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B17802" w14:textId="77777777" w:rsidR="000B1399" w:rsidRPr="000370F3" w:rsidRDefault="000B1399" w:rsidP="007C4E0E">
      <w:pPr>
        <w:jc w:val="center"/>
        <w:rPr>
          <w:rFonts w:ascii="Arial" w:hAnsi="Arial"/>
          <w:b/>
          <w:sz w:val="15"/>
          <w:szCs w:val="10"/>
        </w:rPr>
      </w:pPr>
    </w:p>
    <w:p w14:paraId="11D30560" w14:textId="77777777" w:rsidR="000370F3" w:rsidRPr="000370F3" w:rsidRDefault="006E262E" w:rsidP="000370F3">
      <w:pPr>
        <w:spacing w:before="120"/>
        <w:jc w:val="center"/>
        <w:rPr>
          <w:rFonts w:ascii="Brush Script MT" w:eastAsia="Brush Script MT" w:hAnsi="Brush Script MT" w:cs="Brush Script MT"/>
          <w:color w:val="000000" w:themeColor="text1"/>
          <w:sz w:val="18"/>
          <w:szCs w:val="18"/>
        </w:rPr>
      </w:pPr>
      <w:r w:rsidRPr="000370F3">
        <w:rPr>
          <w:rFonts w:ascii="Brush Script MT" w:eastAsia="Brush Script MT" w:hAnsi="Brush Script MT" w:cs="Brush Script MT"/>
          <w:color w:val="000000" w:themeColor="text1"/>
          <w:sz w:val="72"/>
          <w:szCs w:val="72"/>
        </w:rPr>
        <w:t>Dr. Wall &amp; Associates</w:t>
      </w:r>
    </w:p>
    <w:p w14:paraId="1FC923AF" w14:textId="3CEE0217" w:rsidR="009F4235" w:rsidRPr="000370F3" w:rsidRDefault="009F4235" w:rsidP="000370F3">
      <w:pPr>
        <w:spacing w:before="120"/>
        <w:jc w:val="center"/>
        <w:rPr>
          <w:rFonts w:ascii="Brush Script MT" w:eastAsia="Brush Script MT" w:hAnsi="Brush Script MT" w:cs="Brush Script MT"/>
          <w:color w:val="000000" w:themeColor="text1"/>
          <w:sz w:val="28"/>
          <w:szCs w:val="28"/>
        </w:rPr>
      </w:pPr>
      <w:r w:rsidRPr="000370F3">
        <w:rPr>
          <w:rFonts w:asciiTheme="majorHAnsi" w:hAnsiTheme="majorHAnsi" w:cs="CornerStoreJF"/>
          <w:b/>
          <w:iCs/>
          <w:color w:val="000000" w:themeColor="text1"/>
          <w:szCs w:val="54"/>
        </w:rPr>
        <w:t>Counseling</w:t>
      </w:r>
      <w:r w:rsidR="000370F3" w:rsidRPr="000370F3">
        <w:rPr>
          <w:rFonts w:asciiTheme="majorHAnsi" w:hAnsiTheme="majorHAnsi" w:cs="CornerStoreJF"/>
          <w:b/>
          <w:iCs/>
          <w:color w:val="000000" w:themeColor="text1"/>
          <w:szCs w:val="54"/>
        </w:rPr>
        <w:t xml:space="preserve"> </w:t>
      </w:r>
      <w:r w:rsidR="006F3147" w:rsidRPr="000370F3">
        <w:rPr>
          <w:rFonts w:asciiTheme="majorHAnsi" w:hAnsiTheme="majorHAnsi" w:cs="CornerStoreJF"/>
          <w:b/>
          <w:iCs/>
          <w:color w:val="000000" w:themeColor="text1"/>
          <w:szCs w:val="54"/>
        </w:rPr>
        <w:t>|</w:t>
      </w:r>
      <w:r w:rsidR="000370F3" w:rsidRPr="000370F3">
        <w:rPr>
          <w:rFonts w:asciiTheme="majorHAnsi" w:hAnsiTheme="majorHAnsi" w:cs="CornerStoreJF"/>
          <w:b/>
          <w:iCs/>
          <w:color w:val="000000" w:themeColor="text1"/>
          <w:szCs w:val="54"/>
        </w:rPr>
        <w:t xml:space="preserve"> </w:t>
      </w:r>
      <w:r w:rsidRPr="000370F3">
        <w:rPr>
          <w:rFonts w:asciiTheme="majorHAnsi" w:hAnsiTheme="majorHAnsi" w:cs="CornerStoreJF"/>
          <w:b/>
          <w:iCs/>
          <w:color w:val="000000" w:themeColor="text1"/>
          <w:szCs w:val="54"/>
        </w:rPr>
        <w:t>Consultation</w:t>
      </w:r>
      <w:r w:rsidR="000370F3" w:rsidRPr="000370F3">
        <w:rPr>
          <w:rFonts w:asciiTheme="majorHAnsi" w:hAnsiTheme="majorHAnsi" w:cs="CornerStoreJF"/>
          <w:b/>
          <w:iCs/>
          <w:color w:val="000000" w:themeColor="text1"/>
          <w:szCs w:val="54"/>
        </w:rPr>
        <w:t xml:space="preserve"> </w:t>
      </w:r>
      <w:r w:rsidR="006F3147" w:rsidRPr="000370F3">
        <w:rPr>
          <w:rFonts w:asciiTheme="majorHAnsi" w:hAnsiTheme="majorHAnsi" w:cs="CornerStoreJF"/>
          <w:b/>
          <w:iCs/>
          <w:color w:val="000000" w:themeColor="text1"/>
          <w:szCs w:val="54"/>
        </w:rPr>
        <w:t>|</w:t>
      </w:r>
      <w:r w:rsidR="000370F3" w:rsidRPr="000370F3">
        <w:rPr>
          <w:rFonts w:asciiTheme="majorHAnsi" w:hAnsiTheme="majorHAnsi" w:cs="CornerStoreJF"/>
          <w:b/>
          <w:iCs/>
          <w:color w:val="000000" w:themeColor="text1"/>
          <w:szCs w:val="54"/>
        </w:rPr>
        <w:t xml:space="preserve"> </w:t>
      </w:r>
      <w:r w:rsidR="006F3147" w:rsidRPr="000370F3">
        <w:rPr>
          <w:rFonts w:asciiTheme="majorHAnsi" w:hAnsiTheme="majorHAnsi" w:cs="CornerStoreJF"/>
          <w:b/>
          <w:iCs/>
          <w:color w:val="000000" w:themeColor="text1"/>
          <w:szCs w:val="54"/>
        </w:rPr>
        <w:t>Professional Development</w:t>
      </w:r>
      <w:r w:rsidR="000370F3" w:rsidRPr="000370F3">
        <w:rPr>
          <w:rFonts w:asciiTheme="majorHAnsi" w:hAnsiTheme="majorHAnsi" w:cs="CornerStoreJF"/>
          <w:b/>
          <w:iCs/>
          <w:color w:val="000000" w:themeColor="text1"/>
          <w:szCs w:val="54"/>
        </w:rPr>
        <w:t xml:space="preserve"> </w:t>
      </w:r>
      <w:r w:rsidR="006F3147" w:rsidRPr="000370F3">
        <w:rPr>
          <w:rFonts w:asciiTheme="majorHAnsi" w:hAnsiTheme="majorHAnsi" w:cs="CornerStoreJF"/>
          <w:b/>
          <w:iCs/>
          <w:color w:val="000000" w:themeColor="text1"/>
          <w:szCs w:val="54"/>
        </w:rPr>
        <w:t>|</w:t>
      </w:r>
      <w:r w:rsidR="000370F3" w:rsidRPr="000370F3">
        <w:rPr>
          <w:rFonts w:asciiTheme="majorHAnsi" w:hAnsiTheme="majorHAnsi" w:cs="CornerStoreJF"/>
          <w:b/>
          <w:iCs/>
          <w:color w:val="000000" w:themeColor="text1"/>
          <w:szCs w:val="54"/>
        </w:rPr>
        <w:t xml:space="preserve"> </w:t>
      </w:r>
      <w:r w:rsidR="006F3147" w:rsidRPr="000370F3">
        <w:rPr>
          <w:rFonts w:asciiTheme="majorHAnsi" w:hAnsiTheme="majorHAnsi" w:cs="CornerStoreJF"/>
          <w:b/>
          <w:iCs/>
          <w:color w:val="000000" w:themeColor="text1"/>
          <w:szCs w:val="54"/>
        </w:rPr>
        <w:t>Clinical Supervision</w:t>
      </w:r>
    </w:p>
    <w:p w14:paraId="3B75EE08" w14:textId="026AA16E" w:rsidR="009F4235" w:rsidRPr="000370F3" w:rsidRDefault="009F4235" w:rsidP="000370F3">
      <w:pPr>
        <w:jc w:val="center"/>
        <w:rPr>
          <w:rFonts w:asciiTheme="majorHAnsi" w:hAnsiTheme="majorHAnsi"/>
          <w:sz w:val="22"/>
          <w:szCs w:val="22"/>
        </w:rPr>
      </w:pPr>
      <w:r w:rsidRPr="000370F3">
        <w:rPr>
          <w:rFonts w:asciiTheme="majorHAnsi" w:hAnsiTheme="majorHAnsi"/>
          <w:sz w:val="22"/>
          <w:szCs w:val="22"/>
        </w:rPr>
        <w:t>2825 S. Meridian Road | Suite 150 | Meridian, Idaho 83642</w:t>
      </w:r>
    </w:p>
    <w:p w14:paraId="66FBA1E4" w14:textId="5781E93F" w:rsidR="007C4E0E" w:rsidRPr="000370F3" w:rsidRDefault="009F4235" w:rsidP="009F4235">
      <w:pPr>
        <w:jc w:val="center"/>
        <w:rPr>
          <w:rFonts w:ascii="Arial" w:hAnsi="Arial"/>
          <w:sz w:val="22"/>
          <w:szCs w:val="22"/>
        </w:rPr>
      </w:pPr>
      <w:r w:rsidRPr="000370F3">
        <w:rPr>
          <w:rFonts w:asciiTheme="majorHAnsi" w:hAnsiTheme="majorHAnsi"/>
          <w:sz w:val="22"/>
          <w:szCs w:val="22"/>
        </w:rPr>
        <w:t xml:space="preserve">208-297-9495 office </w:t>
      </w:r>
      <w:proofErr w:type="gramStart"/>
      <w:r w:rsidRPr="000370F3">
        <w:rPr>
          <w:rFonts w:asciiTheme="majorHAnsi" w:hAnsiTheme="majorHAnsi"/>
          <w:sz w:val="22"/>
          <w:szCs w:val="22"/>
        </w:rPr>
        <w:t>|  208</w:t>
      </w:r>
      <w:proofErr w:type="gramEnd"/>
      <w:r w:rsidRPr="000370F3">
        <w:rPr>
          <w:rFonts w:asciiTheme="majorHAnsi" w:hAnsiTheme="majorHAnsi"/>
          <w:sz w:val="22"/>
          <w:szCs w:val="22"/>
        </w:rPr>
        <w:t>-955-2490 fax</w:t>
      </w:r>
    </w:p>
    <w:p w14:paraId="60AE18C4" w14:textId="77777777" w:rsidR="007C4E0E" w:rsidRDefault="007C4E0E" w:rsidP="00477918">
      <w:pPr>
        <w:ind w:right="443"/>
        <w:rPr>
          <w:rFonts w:ascii="Arial" w:hAnsi="Arial"/>
        </w:rPr>
      </w:pPr>
    </w:p>
    <w:p w14:paraId="11F8FE02" w14:textId="77777777" w:rsidR="007C4E0E" w:rsidRDefault="007C4E0E" w:rsidP="0015590A">
      <w:pPr>
        <w:ind w:left="270" w:right="443"/>
        <w:rPr>
          <w:rFonts w:ascii="Arial" w:hAnsi="Arial"/>
        </w:rPr>
      </w:pPr>
    </w:p>
    <w:p w14:paraId="4DF555B3" w14:textId="15F5410F" w:rsidR="009D505A" w:rsidRPr="000370F3" w:rsidRDefault="009D505A" w:rsidP="009D505A">
      <w:pPr>
        <w:spacing w:after="258"/>
        <w:ind w:left="540"/>
      </w:pPr>
      <w:r w:rsidRPr="000370F3">
        <w:rPr>
          <w:rFonts w:ascii="Arial" w:eastAsia="Arial" w:hAnsi="Arial" w:cs="Arial"/>
        </w:rPr>
        <w:t>April 6, 2020</w:t>
      </w:r>
    </w:p>
    <w:p w14:paraId="57E59CB3" w14:textId="77777777" w:rsidR="009D505A" w:rsidRPr="000370F3" w:rsidRDefault="009D505A" w:rsidP="009D505A">
      <w:pPr>
        <w:spacing w:after="257"/>
        <w:ind w:left="540"/>
      </w:pPr>
      <w:r w:rsidRPr="000370F3">
        <w:rPr>
          <w:rFonts w:ascii="Arial" w:eastAsia="Arial" w:hAnsi="Arial" w:cs="Arial"/>
        </w:rPr>
        <w:t xml:space="preserve"> </w:t>
      </w:r>
    </w:p>
    <w:p w14:paraId="1EB975B7" w14:textId="77777777" w:rsidR="009D505A" w:rsidRPr="000370F3" w:rsidRDefault="009D505A" w:rsidP="000370F3">
      <w:pPr>
        <w:spacing w:after="257"/>
        <w:ind w:left="540" w:right="540"/>
      </w:pPr>
      <w:r w:rsidRPr="000370F3">
        <w:rPr>
          <w:rFonts w:ascii="Arial" w:eastAsia="Arial" w:hAnsi="Arial" w:cs="Arial"/>
        </w:rPr>
        <w:t xml:space="preserve">To Whom It May Concern:  </w:t>
      </w:r>
    </w:p>
    <w:p w14:paraId="4BE5BC88" w14:textId="52D7B1D2" w:rsidR="009D505A" w:rsidRPr="000370F3" w:rsidRDefault="009D505A" w:rsidP="000370F3">
      <w:pPr>
        <w:spacing w:after="198" w:line="241" w:lineRule="auto"/>
        <w:ind w:left="540" w:right="540"/>
      </w:pPr>
      <w:r w:rsidRPr="000370F3">
        <w:rPr>
          <w:rFonts w:ascii="Arial" w:eastAsia="Arial" w:hAnsi="Arial" w:cs="Arial"/>
        </w:rPr>
        <w:t xml:space="preserve">This has been quite the </w:t>
      </w:r>
      <w:r w:rsidRPr="000370F3">
        <w:rPr>
          <w:rFonts w:ascii="Arial" w:eastAsia="Arial" w:hAnsi="Arial" w:cs="Arial"/>
        </w:rPr>
        <w:t>month</w:t>
      </w:r>
      <w:r w:rsidRPr="000370F3">
        <w:rPr>
          <w:rFonts w:ascii="Arial" w:eastAsia="Arial" w:hAnsi="Arial" w:cs="Arial"/>
        </w:rPr>
        <w:t xml:space="preserve">!  </w:t>
      </w:r>
      <w:r w:rsidR="000370F3" w:rsidRPr="000370F3">
        <w:rPr>
          <w:rFonts w:ascii="Arial" w:eastAsia="Arial" w:hAnsi="Arial" w:cs="Arial"/>
        </w:rPr>
        <w:t>At this point every aspect of our lives has been affected by COVID 19</w:t>
      </w:r>
      <w:r w:rsidR="00BE071E" w:rsidRPr="000370F3">
        <w:rPr>
          <w:rFonts w:ascii="Arial" w:eastAsia="Arial" w:hAnsi="Arial" w:cs="Arial"/>
        </w:rPr>
        <w:t xml:space="preserve">.  At </w:t>
      </w:r>
      <w:r w:rsidRPr="000370F3">
        <w:rPr>
          <w:rFonts w:ascii="Arial" w:eastAsia="Arial" w:hAnsi="Arial" w:cs="Arial"/>
        </w:rPr>
        <w:t>Dr. Wall &amp; Associates</w:t>
      </w:r>
      <w:r w:rsidR="00BE071E" w:rsidRPr="000370F3">
        <w:rPr>
          <w:rFonts w:ascii="Arial" w:eastAsia="Arial" w:hAnsi="Arial" w:cs="Arial"/>
        </w:rPr>
        <w:t xml:space="preserve"> y</w:t>
      </w:r>
      <w:r w:rsidR="00BE071E" w:rsidRPr="000370F3">
        <w:rPr>
          <w:rFonts w:ascii="Arial" w:eastAsia="Arial" w:hAnsi="Arial" w:cs="Arial"/>
        </w:rPr>
        <w:t xml:space="preserve">our </w:t>
      </w:r>
      <w:r w:rsidR="000370F3" w:rsidRPr="000370F3">
        <w:rPr>
          <w:rFonts w:ascii="Arial" w:eastAsia="Arial" w:hAnsi="Arial" w:cs="Arial"/>
        </w:rPr>
        <w:t>mental and physical health remain</w:t>
      </w:r>
      <w:r w:rsidR="00BE071E" w:rsidRPr="000370F3">
        <w:rPr>
          <w:rFonts w:ascii="Arial" w:eastAsia="Arial" w:hAnsi="Arial" w:cs="Arial"/>
        </w:rPr>
        <w:t xml:space="preserve"> our top</w:t>
      </w:r>
      <w:r w:rsidR="00BE071E" w:rsidRPr="000370F3">
        <w:rPr>
          <w:rFonts w:ascii="Arial" w:eastAsia="Arial" w:hAnsi="Arial" w:cs="Arial"/>
        </w:rPr>
        <w:t xml:space="preserve"> priority</w:t>
      </w:r>
      <w:r w:rsidRPr="000370F3">
        <w:rPr>
          <w:rFonts w:ascii="Arial" w:eastAsia="Arial" w:hAnsi="Arial" w:cs="Arial"/>
        </w:rPr>
        <w:t>.</w:t>
      </w:r>
      <w:r w:rsidRPr="000370F3">
        <w:rPr>
          <w:rFonts w:ascii="Arial" w:eastAsia="Arial" w:hAnsi="Arial" w:cs="Arial"/>
        </w:rPr>
        <w:t xml:space="preserve">  </w:t>
      </w:r>
    </w:p>
    <w:p w14:paraId="6613CA05" w14:textId="77777777" w:rsidR="000370F3" w:rsidRPr="000370F3" w:rsidRDefault="009D505A" w:rsidP="000370F3">
      <w:pPr>
        <w:spacing w:after="208" w:line="239" w:lineRule="auto"/>
        <w:ind w:left="540" w:right="540"/>
        <w:rPr>
          <w:rFonts w:ascii="Arial" w:eastAsia="Arial" w:hAnsi="Arial" w:cs="Arial"/>
          <w:b/>
        </w:rPr>
      </w:pPr>
      <w:r w:rsidRPr="000370F3">
        <w:rPr>
          <w:rFonts w:ascii="Arial" w:eastAsia="Arial" w:hAnsi="Arial" w:cs="Arial"/>
        </w:rPr>
        <w:t xml:space="preserve">With increasing uncertainty and </w:t>
      </w:r>
      <w:r w:rsidR="00BE071E" w:rsidRPr="000370F3">
        <w:rPr>
          <w:rFonts w:ascii="Arial" w:eastAsia="Arial" w:hAnsi="Arial" w:cs="Arial"/>
        </w:rPr>
        <w:t xml:space="preserve">the </w:t>
      </w:r>
      <w:r w:rsidRPr="000370F3">
        <w:rPr>
          <w:rFonts w:ascii="Arial" w:eastAsia="Arial" w:hAnsi="Arial" w:cs="Arial"/>
        </w:rPr>
        <w:t xml:space="preserve">growing number of infected individuals around the world and locally, </w:t>
      </w:r>
      <w:r w:rsidRPr="000370F3">
        <w:rPr>
          <w:rFonts w:ascii="Arial" w:eastAsia="Arial" w:hAnsi="Arial" w:cs="Arial"/>
          <w:bCs/>
        </w:rPr>
        <w:t>we made the decision to close the office for in-person sessions starting March 16, 2020</w:t>
      </w:r>
      <w:r w:rsidRPr="000370F3">
        <w:rPr>
          <w:rFonts w:ascii="Arial" w:eastAsia="Arial" w:hAnsi="Arial" w:cs="Arial"/>
          <w:b/>
        </w:rPr>
        <w:t xml:space="preserve">.  </w:t>
      </w:r>
    </w:p>
    <w:p w14:paraId="477E7915" w14:textId="37CD9D2E" w:rsidR="009D505A" w:rsidRPr="000370F3" w:rsidRDefault="009D505A" w:rsidP="000370F3">
      <w:pPr>
        <w:spacing w:after="208" w:line="239" w:lineRule="auto"/>
        <w:ind w:left="540" w:right="540"/>
      </w:pPr>
      <w:r w:rsidRPr="000370F3">
        <w:rPr>
          <w:rFonts w:ascii="Arial" w:eastAsia="Arial" w:hAnsi="Arial" w:cs="Arial"/>
          <w:b/>
          <w:i/>
          <w:iCs/>
        </w:rPr>
        <w:t xml:space="preserve">We </w:t>
      </w:r>
      <w:r w:rsidRPr="000370F3">
        <w:rPr>
          <w:rFonts w:ascii="Arial" w:eastAsia="Arial" w:hAnsi="Arial" w:cs="Arial"/>
          <w:b/>
          <w:i/>
          <w:iCs/>
        </w:rPr>
        <w:t>r</w:t>
      </w:r>
      <w:r w:rsidRPr="000370F3">
        <w:rPr>
          <w:rFonts w:ascii="Arial" w:eastAsia="Arial" w:hAnsi="Arial" w:cs="Arial"/>
          <w:b/>
          <w:i/>
          <w:iCs/>
        </w:rPr>
        <w:t xml:space="preserve">eevaluate the situation daily and anticipate resuming in-person sessions </w:t>
      </w:r>
      <w:r w:rsidRPr="000370F3">
        <w:rPr>
          <w:rFonts w:ascii="Arial" w:eastAsia="Arial" w:hAnsi="Arial" w:cs="Arial"/>
          <w:b/>
          <w:i/>
          <w:iCs/>
        </w:rPr>
        <w:t>when schools resume in</w:t>
      </w:r>
      <w:r w:rsidR="00BE071E" w:rsidRPr="000370F3">
        <w:rPr>
          <w:rFonts w:ascii="Arial" w:eastAsia="Arial" w:hAnsi="Arial" w:cs="Arial"/>
          <w:b/>
          <w:i/>
          <w:iCs/>
        </w:rPr>
        <w:t>-</w:t>
      </w:r>
      <w:r w:rsidRPr="000370F3">
        <w:rPr>
          <w:rFonts w:ascii="Arial" w:eastAsia="Arial" w:hAnsi="Arial" w:cs="Arial"/>
          <w:b/>
          <w:i/>
          <w:iCs/>
        </w:rPr>
        <w:t>person classes and stay-at-home guidelines are lifted</w:t>
      </w:r>
      <w:r w:rsidRPr="000370F3">
        <w:rPr>
          <w:rFonts w:ascii="Arial" w:eastAsia="Arial" w:hAnsi="Arial" w:cs="Arial"/>
          <w:b/>
          <w:i/>
          <w:iCs/>
        </w:rPr>
        <w:t>.</w:t>
      </w:r>
      <w:r w:rsidRPr="000370F3">
        <w:rPr>
          <w:rFonts w:ascii="Arial" w:eastAsia="Arial" w:hAnsi="Arial" w:cs="Arial"/>
        </w:rPr>
        <w:t xml:space="preserve">  </w:t>
      </w:r>
    </w:p>
    <w:p w14:paraId="59F80600" w14:textId="4FEA6AC4" w:rsidR="009D505A" w:rsidRPr="000370F3" w:rsidRDefault="009D505A" w:rsidP="000370F3">
      <w:pPr>
        <w:spacing w:after="196" w:line="243" w:lineRule="auto"/>
        <w:ind w:left="540" w:right="540"/>
        <w:rPr>
          <w:rFonts w:ascii="Arial" w:eastAsia="Arial" w:hAnsi="Arial" w:cs="Arial"/>
          <w:bCs/>
        </w:rPr>
      </w:pPr>
      <w:r w:rsidRPr="000370F3">
        <w:rPr>
          <w:rFonts w:ascii="Arial" w:eastAsia="Arial" w:hAnsi="Arial" w:cs="Arial"/>
          <w:bCs/>
        </w:rPr>
        <w:t>We know you rely on seeing your counselor (we can imagine n</w:t>
      </w:r>
      <w:r w:rsidRPr="000370F3">
        <w:rPr>
          <w:rFonts w:ascii="Arial" w:eastAsia="Arial" w:hAnsi="Arial" w:cs="Arial"/>
          <w:bCs/>
        </w:rPr>
        <w:t>ot</w:t>
      </w:r>
      <w:r w:rsidRPr="000370F3">
        <w:rPr>
          <w:rFonts w:ascii="Arial" w:eastAsia="Arial" w:hAnsi="Arial" w:cs="Arial"/>
          <w:bCs/>
        </w:rPr>
        <w:t xml:space="preserve"> seeing you either!) and </w:t>
      </w:r>
      <w:r w:rsidRPr="000370F3">
        <w:rPr>
          <w:rFonts w:ascii="Arial" w:eastAsia="Arial" w:hAnsi="Arial" w:cs="Arial"/>
          <w:bCs/>
        </w:rPr>
        <w:t xml:space="preserve">many of you have already taken the leap of faith into Telehealth (video visits) with us and we are so thrilled to be offering you uninterrupted counseling services! </w:t>
      </w:r>
    </w:p>
    <w:p w14:paraId="26ADDA57" w14:textId="37828DBC" w:rsidR="009D505A" w:rsidRPr="000370F3" w:rsidRDefault="009D505A" w:rsidP="000370F3">
      <w:pPr>
        <w:spacing w:after="196" w:line="243" w:lineRule="auto"/>
        <w:ind w:left="540" w:right="540"/>
      </w:pPr>
      <w:r w:rsidRPr="000370F3">
        <w:rPr>
          <w:rFonts w:ascii="Arial" w:eastAsia="Arial" w:hAnsi="Arial" w:cs="Arial"/>
          <w:b/>
        </w:rPr>
        <w:t xml:space="preserve">For those of you who have not make the switch to telehealth, </w:t>
      </w:r>
      <w:r w:rsidRPr="000370F3">
        <w:rPr>
          <w:rFonts w:ascii="Arial" w:eastAsia="Arial" w:hAnsi="Arial" w:cs="Arial"/>
          <w:b/>
        </w:rPr>
        <w:t>we do not want you to stop making progress toward your therapeutic goals</w:t>
      </w:r>
      <w:r w:rsidR="00BE071E" w:rsidRPr="000370F3">
        <w:rPr>
          <w:rFonts w:ascii="Arial" w:eastAsia="Arial" w:hAnsi="Arial" w:cs="Arial"/>
          <w:b/>
        </w:rPr>
        <w:t>,</w:t>
      </w:r>
      <w:r w:rsidRPr="000370F3">
        <w:rPr>
          <w:rFonts w:ascii="Arial" w:eastAsia="Arial" w:hAnsi="Arial" w:cs="Arial"/>
          <w:b/>
        </w:rPr>
        <w:t xml:space="preserve"> and it looks like </w:t>
      </w:r>
      <w:r w:rsidR="00BE071E" w:rsidRPr="000370F3">
        <w:rPr>
          <w:rFonts w:ascii="Arial" w:eastAsia="Arial" w:hAnsi="Arial" w:cs="Arial"/>
          <w:b/>
        </w:rPr>
        <w:t>telehealth</w:t>
      </w:r>
      <w:r w:rsidRPr="000370F3">
        <w:rPr>
          <w:rFonts w:ascii="Arial" w:eastAsia="Arial" w:hAnsi="Arial" w:cs="Arial"/>
          <w:b/>
        </w:rPr>
        <w:t xml:space="preserve"> may be the “new normal” for </w:t>
      </w:r>
      <w:r w:rsidR="00BE071E" w:rsidRPr="000370F3">
        <w:rPr>
          <w:rFonts w:ascii="Arial" w:eastAsia="Arial" w:hAnsi="Arial" w:cs="Arial"/>
          <w:b/>
        </w:rPr>
        <w:t>quite some time</w:t>
      </w:r>
      <w:r w:rsidRPr="000370F3">
        <w:rPr>
          <w:rFonts w:ascii="Arial" w:eastAsia="Arial" w:hAnsi="Arial" w:cs="Arial"/>
          <w:b/>
        </w:rPr>
        <w:t xml:space="preserve">.  </w:t>
      </w:r>
    </w:p>
    <w:p w14:paraId="12E4E183" w14:textId="26843CE4" w:rsidR="009D505A" w:rsidRPr="000370F3" w:rsidRDefault="009D505A" w:rsidP="000370F3">
      <w:pPr>
        <w:spacing w:after="196" w:line="243" w:lineRule="auto"/>
        <w:ind w:left="540" w:right="540"/>
      </w:pPr>
      <w:r w:rsidRPr="000370F3">
        <w:rPr>
          <w:rFonts w:ascii="Arial" w:eastAsia="Arial" w:hAnsi="Arial" w:cs="Arial"/>
        </w:rPr>
        <w:t xml:space="preserve">I </w:t>
      </w:r>
      <w:r w:rsidRPr="000370F3">
        <w:rPr>
          <w:rFonts w:ascii="Arial" w:eastAsia="Arial" w:hAnsi="Arial" w:cs="Arial"/>
        </w:rPr>
        <w:t>hope</w:t>
      </w:r>
      <w:r w:rsidRPr="000370F3">
        <w:rPr>
          <w:rFonts w:ascii="Arial" w:eastAsia="Arial" w:hAnsi="Arial" w:cs="Arial"/>
        </w:rPr>
        <w:t xml:space="preserve"> </w:t>
      </w:r>
      <w:r w:rsidRPr="000370F3">
        <w:rPr>
          <w:rFonts w:ascii="Arial" w:eastAsia="Arial" w:hAnsi="Arial" w:cs="Arial"/>
        </w:rPr>
        <w:t xml:space="preserve">you </w:t>
      </w:r>
      <w:r w:rsidRPr="000370F3">
        <w:rPr>
          <w:rFonts w:ascii="Arial" w:eastAsia="Arial" w:hAnsi="Arial" w:cs="Arial"/>
        </w:rPr>
        <w:t xml:space="preserve">ask your counselor any questions you have about video sessions and let her talk you through the process.  </w:t>
      </w:r>
      <w:r w:rsidRPr="000370F3">
        <w:rPr>
          <w:rFonts w:ascii="Arial" w:eastAsia="Arial" w:hAnsi="Arial" w:cs="Arial"/>
          <w:u w:val="single" w:color="000000"/>
        </w:rPr>
        <w:t>Research shows</w:t>
      </w:r>
      <w:r w:rsidRPr="000370F3">
        <w:rPr>
          <w:rFonts w:ascii="Arial" w:eastAsia="Arial" w:hAnsi="Arial" w:cs="Arial"/>
        </w:rPr>
        <w:t xml:space="preserve"> Telehealth sessions are just as effective as in-person appointments. Further, because of the unprecedented nature of this Global Pandemic,</w:t>
      </w:r>
      <w:r w:rsidRPr="000370F3">
        <w:rPr>
          <w:rFonts w:ascii="Arial" w:eastAsia="Arial" w:hAnsi="Arial" w:cs="Arial"/>
        </w:rPr>
        <w:t xml:space="preserve"> most</w:t>
      </w:r>
      <w:r w:rsidRPr="000370F3">
        <w:rPr>
          <w:rFonts w:ascii="Arial" w:eastAsia="Arial" w:hAnsi="Arial" w:cs="Arial"/>
        </w:rPr>
        <w:t xml:space="preserve"> insurance companies are covering Telehealth just like in-person appointments.  </w:t>
      </w:r>
    </w:p>
    <w:p w14:paraId="71AC1163" w14:textId="77777777" w:rsidR="009D505A" w:rsidRPr="000370F3" w:rsidRDefault="009D505A" w:rsidP="000370F3">
      <w:pPr>
        <w:spacing w:line="239" w:lineRule="auto"/>
        <w:ind w:left="540" w:right="540"/>
      </w:pPr>
      <w:r w:rsidRPr="000370F3">
        <w:rPr>
          <w:rFonts w:ascii="Arial" w:eastAsia="Arial" w:hAnsi="Arial" w:cs="Arial"/>
        </w:rPr>
        <w:t xml:space="preserve">Telehealth appointments are completed through the online </w:t>
      </w:r>
      <w:proofErr w:type="spellStart"/>
      <w:r w:rsidRPr="000370F3">
        <w:rPr>
          <w:rFonts w:ascii="Arial" w:eastAsia="Arial" w:hAnsi="Arial" w:cs="Arial"/>
        </w:rPr>
        <w:t>SimplePractice</w:t>
      </w:r>
      <w:proofErr w:type="spellEnd"/>
      <w:r w:rsidRPr="000370F3">
        <w:rPr>
          <w:rFonts w:ascii="Arial" w:eastAsia="Arial" w:hAnsi="Arial" w:cs="Arial"/>
        </w:rPr>
        <w:t xml:space="preserve"> Client Portal which most of you already use for scheduling, communicating with your counselor, and paying for services.  </w:t>
      </w:r>
      <w:r w:rsidRPr="000370F3">
        <w:rPr>
          <w:rFonts w:ascii="Arial" w:eastAsia="Arial" w:hAnsi="Arial" w:cs="Arial"/>
          <w:b/>
          <w:i/>
        </w:rPr>
        <w:t>It really is simple!</w:t>
      </w:r>
      <w:r w:rsidRPr="000370F3">
        <w:rPr>
          <w:rFonts w:ascii="Arial" w:eastAsia="Arial" w:hAnsi="Arial" w:cs="Arial"/>
        </w:rPr>
        <w:t xml:space="preserve">  Here is how it works: </w:t>
      </w:r>
    </w:p>
    <w:p w14:paraId="71240902" w14:textId="77777777" w:rsidR="009D505A" w:rsidRPr="000370F3" w:rsidRDefault="009D505A" w:rsidP="000370F3">
      <w:pPr>
        <w:ind w:left="540" w:right="540"/>
      </w:pPr>
      <w:r w:rsidRPr="000370F3">
        <w:rPr>
          <w:rFonts w:ascii="Arial" w:eastAsia="Arial" w:hAnsi="Arial" w:cs="Arial"/>
        </w:rPr>
        <w:t xml:space="preserve"> </w:t>
      </w:r>
    </w:p>
    <w:p w14:paraId="0E7A9049" w14:textId="77777777" w:rsidR="009D505A" w:rsidRPr="000370F3" w:rsidRDefault="009D505A" w:rsidP="000370F3">
      <w:pPr>
        <w:numPr>
          <w:ilvl w:val="0"/>
          <w:numId w:val="8"/>
        </w:numPr>
        <w:spacing w:line="259" w:lineRule="auto"/>
        <w:ind w:right="540" w:hanging="361"/>
      </w:pPr>
      <w:r w:rsidRPr="000370F3">
        <w:rPr>
          <w:rFonts w:ascii="Arial" w:eastAsia="Arial" w:hAnsi="Arial" w:cs="Arial"/>
        </w:rPr>
        <w:t xml:space="preserve">Sign the Telehealth Informed Consent your counselor sends via email </w:t>
      </w:r>
    </w:p>
    <w:p w14:paraId="0EFDEC0E" w14:textId="77777777" w:rsidR="009D505A" w:rsidRPr="000370F3" w:rsidRDefault="009D505A" w:rsidP="000370F3">
      <w:pPr>
        <w:numPr>
          <w:ilvl w:val="0"/>
          <w:numId w:val="8"/>
        </w:numPr>
        <w:spacing w:line="259" w:lineRule="auto"/>
        <w:ind w:right="540" w:hanging="361"/>
      </w:pPr>
      <w:r w:rsidRPr="000370F3">
        <w:rPr>
          <w:rFonts w:ascii="Arial" w:eastAsia="Arial" w:hAnsi="Arial" w:cs="Arial"/>
        </w:rPr>
        <w:t xml:space="preserve">Prior to each appointment, your counselor will send you a HIPPA protected link to join </w:t>
      </w:r>
    </w:p>
    <w:p w14:paraId="3E559D04" w14:textId="77777777" w:rsidR="009D505A" w:rsidRPr="000370F3" w:rsidRDefault="009D505A" w:rsidP="000370F3">
      <w:pPr>
        <w:numPr>
          <w:ilvl w:val="0"/>
          <w:numId w:val="8"/>
        </w:numPr>
        <w:spacing w:line="259" w:lineRule="auto"/>
        <w:ind w:right="540" w:hanging="361"/>
      </w:pPr>
      <w:r w:rsidRPr="000370F3">
        <w:rPr>
          <w:rFonts w:ascii="Arial" w:eastAsia="Arial" w:hAnsi="Arial" w:cs="Arial"/>
        </w:rPr>
        <w:t xml:space="preserve">From a private place, using a computer, phone, or tablet, you click on the link  </w:t>
      </w:r>
    </w:p>
    <w:p w14:paraId="75758AAD" w14:textId="77777777" w:rsidR="009D505A" w:rsidRPr="000370F3" w:rsidRDefault="009D505A" w:rsidP="000370F3">
      <w:pPr>
        <w:numPr>
          <w:ilvl w:val="0"/>
          <w:numId w:val="8"/>
        </w:numPr>
        <w:spacing w:line="259" w:lineRule="auto"/>
        <w:ind w:right="540" w:hanging="361"/>
      </w:pPr>
      <w:r w:rsidRPr="000370F3">
        <w:rPr>
          <w:rFonts w:ascii="Arial" w:eastAsia="Arial" w:hAnsi="Arial" w:cs="Arial"/>
        </w:rPr>
        <w:t xml:space="preserve">Your session occurs just like in the office  </w:t>
      </w:r>
    </w:p>
    <w:p w14:paraId="4CEDD8E6" w14:textId="3A20B744" w:rsidR="00CF13AF" w:rsidRPr="000370F3" w:rsidRDefault="00CF13AF" w:rsidP="000370F3">
      <w:pPr>
        <w:ind w:left="270" w:right="540"/>
        <w:rPr>
          <w:rFonts w:ascii="Arial" w:hAnsi="Arial"/>
        </w:rPr>
      </w:pPr>
    </w:p>
    <w:p w14:paraId="2085C156" w14:textId="77777777" w:rsidR="000370F3" w:rsidRDefault="000370F3" w:rsidP="000370F3">
      <w:pPr>
        <w:ind w:left="540" w:right="540"/>
        <w:rPr>
          <w:rFonts w:ascii="Arial" w:hAnsi="Arial"/>
        </w:rPr>
      </w:pPr>
    </w:p>
    <w:p w14:paraId="0A754646" w14:textId="77777777" w:rsidR="000370F3" w:rsidRDefault="000370F3" w:rsidP="000370F3">
      <w:pPr>
        <w:ind w:left="540" w:right="540"/>
        <w:rPr>
          <w:rFonts w:ascii="Arial" w:hAnsi="Arial"/>
        </w:rPr>
      </w:pPr>
    </w:p>
    <w:p w14:paraId="08E2A20B" w14:textId="77777777" w:rsidR="000370F3" w:rsidRDefault="000370F3" w:rsidP="000370F3">
      <w:pPr>
        <w:ind w:left="540" w:right="540"/>
        <w:rPr>
          <w:rFonts w:ascii="Arial" w:hAnsi="Arial"/>
        </w:rPr>
      </w:pPr>
    </w:p>
    <w:p w14:paraId="14238DA3" w14:textId="2D7F54BD" w:rsidR="00BE071E" w:rsidRPr="000370F3" w:rsidRDefault="00BE071E" w:rsidP="000370F3">
      <w:pPr>
        <w:ind w:left="540" w:right="540"/>
        <w:rPr>
          <w:rFonts w:ascii="Arial" w:hAnsi="Arial"/>
        </w:rPr>
      </w:pPr>
      <w:r w:rsidRPr="000370F3">
        <w:rPr>
          <w:rFonts w:ascii="Arial" w:hAnsi="Arial"/>
        </w:rPr>
        <w:t xml:space="preserve">Jennifer, Caroline, and I are wishing you and </w:t>
      </w:r>
      <w:proofErr w:type="gramStart"/>
      <w:r w:rsidRPr="000370F3">
        <w:rPr>
          <w:rFonts w:ascii="Arial" w:hAnsi="Arial"/>
        </w:rPr>
        <w:t>yours</w:t>
      </w:r>
      <w:proofErr w:type="gramEnd"/>
      <w:r w:rsidRPr="000370F3">
        <w:rPr>
          <w:rFonts w:ascii="Arial" w:hAnsi="Arial"/>
        </w:rPr>
        <w:t xml:space="preserve"> health during this trying time.  We hope to be able to “see” you virtually until we can really see you in the office again.  In the meantime, please reach out to the office or your counselor if there is anything you need.  </w:t>
      </w:r>
    </w:p>
    <w:p w14:paraId="11F6CCC1" w14:textId="77777777" w:rsidR="006E262E" w:rsidRPr="000370F3" w:rsidRDefault="006E262E" w:rsidP="000370F3">
      <w:pPr>
        <w:ind w:left="540" w:right="540"/>
        <w:rPr>
          <w:rFonts w:ascii="Arial" w:hAnsi="Arial"/>
        </w:rPr>
      </w:pPr>
    </w:p>
    <w:p w14:paraId="2D99DADC" w14:textId="6452760E" w:rsidR="006E262E" w:rsidRPr="000370F3" w:rsidRDefault="006E262E" w:rsidP="000370F3">
      <w:pPr>
        <w:ind w:left="540" w:right="540"/>
        <w:rPr>
          <w:rFonts w:ascii="Arial" w:hAnsi="Arial"/>
        </w:rPr>
      </w:pPr>
      <w:r w:rsidRPr="000370F3">
        <w:rPr>
          <w:rFonts w:ascii="Arial" w:hAnsi="Arial"/>
        </w:rPr>
        <w:t>Sincerely,</w:t>
      </w:r>
    </w:p>
    <w:p w14:paraId="1F495B85" w14:textId="77777777" w:rsidR="004539B8" w:rsidRPr="000370F3" w:rsidRDefault="004539B8" w:rsidP="000370F3">
      <w:pPr>
        <w:ind w:left="270" w:right="540"/>
        <w:rPr>
          <w:rFonts w:ascii="Arial" w:hAnsi="Arial"/>
        </w:rPr>
      </w:pPr>
    </w:p>
    <w:p w14:paraId="47431B9D" w14:textId="6FC15733" w:rsidR="00102A57" w:rsidRPr="000370F3" w:rsidRDefault="00102A57" w:rsidP="000370F3">
      <w:pPr>
        <w:widowControl w:val="0"/>
        <w:autoSpaceDE w:val="0"/>
        <w:autoSpaceDN w:val="0"/>
        <w:adjustRightInd w:val="0"/>
        <w:spacing w:line="280" w:lineRule="atLeast"/>
        <w:ind w:left="450" w:right="540"/>
        <w:rPr>
          <w:rFonts w:ascii="Times" w:hAnsi="Times" w:cs="Times"/>
          <w:color w:val="000000"/>
          <w:lang w:eastAsia="ja-JP"/>
        </w:rPr>
      </w:pPr>
      <w:r w:rsidRPr="000370F3">
        <w:rPr>
          <w:rFonts w:ascii="Times" w:hAnsi="Times" w:cs="Times"/>
          <w:noProof/>
          <w:color w:val="000000"/>
        </w:rPr>
        <w:drawing>
          <wp:inline distT="0" distB="0" distL="0" distR="0" wp14:anchorId="0CE1A351" wp14:editId="3F2C50DF">
            <wp:extent cx="5336875" cy="9420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biLevel thresh="75000"/>
                      <a:extLst>
                        <a:ext uri="{BEBA8EAE-BF5A-486C-A8C5-ECC9F3942E4B}">
                          <a14:imgProps xmlns:a14="http://schemas.microsoft.com/office/drawing/2010/main">
                            <a14:imgLayer r:embed="rId9">
                              <a14:imgEffect>
                                <a14:saturation sat="234000"/>
                              </a14:imgEffect>
                            </a14:imgLayer>
                          </a14:imgProps>
                        </a:ext>
                        <a:ext uri="{28A0092B-C50C-407E-A947-70E740481C1C}">
                          <a14:useLocalDpi xmlns:a14="http://schemas.microsoft.com/office/drawing/2010/main" val="0"/>
                        </a:ext>
                      </a:extLst>
                    </a:blip>
                    <a:srcRect/>
                    <a:stretch>
                      <a:fillRect/>
                    </a:stretch>
                  </pic:blipFill>
                  <pic:spPr bwMode="auto">
                    <a:xfrm>
                      <a:off x="0" y="0"/>
                      <a:ext cx="5371513" cy="948130"/>
                    </a:xfrm>
                    <a:prstGeom prst="rect">
                      <a:avLst/>
                    </a:prstGeom>
                    <a:noFill/>
                    <a:ln>
                      <a:noFill/>
                    </a:ln>
                  </pic:spPr>
                </pic:pic>
              </a:graphicData>
            </a:graphic>
          </wp:inline>
        </w:drawing>
      </w:r>
      <w:r w:rsidRPr="000370F3">
        <w:rPr>
          <w:rFonts w:ascii="Times" w:hAnsi="Times" w:cs="Times"/>
          <w:color w:val="000000"/>
          <w:lang w:eastAsia="ja-JP"/>
        </w:rPr>
        <w:t xml:space="preserve"> </w:t>
      </w:r>
    </w:p>
    <w:p w14:paraId="5C48C399" w14:textId="77777777" w:rsidR="004539B8" w:rsidRPr="000370F3" w:rsidRDefault="004539B8" w:rsidP="000370F3">
      <w:pPr>
        <w:ind w:left="270" w:right="540"/>
        <w:rPr>
          <w:rFonts w:ascii="Edwardian Script ITC" w:hAnsi="Edwardian Script ITC"/>
        </w:rPr>
      </w:pPr>
    </w:p>
    <w:p w14:paraId="380BC14F" w14:textId="5D01453C" w:rsidR="006E262E" w:rsidRPr="000370F3" w:rsidRDefault="006E262E" w:rsidP="000370F3">
      <w:pPr>
        <w:ind w:left="540" w:right="540"/>
        <w:rPr>
          <w:rFonts w:ascii="Arial" w:hAnsi="Arial"/>
        </w:rPr>
      </w:pPr>
      <w:r w:rsidRPr="000370F3">
        <w:rPr>
          <w:rFonts w:ascii="Arial" w:hAnsi="Arial"/>
        </w:rPr>
        <w:t>Misty L. Wall, PhD, MSSW, LCSW</w:t>
      </w:r>
    </w:p>
    <w:p w14:paraId="075FBD6B" w14:textId="1B38286A" w:rsidR="00E50125" w:rsidRPr="000370F3" w:rsidRDefault="00927B09" w:rsidP="000370F3">
      <w:pPr>
        <w:ind w:left="540" w:right="540"/>
        <w:rPr>
          <w:rFonts w:ascii="Arial" w:hAnsi="Arial"/>
        </w:rPr>
      </w:pPr>
      <w:r w:rsidRPr="000370F3">
        <w:rPr>
          <w:rFonts w:ascii="Arial" w:hAnsi="Arial"/>
        </w:rPr>
        <w:t xml:space="preserve">Owner, Psychotherapist, Registered Clinical Supervisor </w:t>
      </w:r>
    </w:p>
    <w:sectPr w:rsidR="00E50125" w:rsidRPr="000370F3" w:rsidSect="001863C4">
      <w:footerReference w:type="default" r:id="rId10"/>
      <w:pgSz w:w="12240" w:h="15840"/>
      <w:pgMar w:top="806" w:right="720" w:bottom="720" w:left="720" w:header="720" w:footer="720" w:gutter="0"/>
      <w:pgBorders>
        <w:top w:val="single" w:sz="18" w:space="1" w:color="auto"/>
        <w:left w:val="single" w:sz="18" w:space="4" w:color="auto"/>
        <w:bottom w:val="single" w:sz="18" w:space="1" w:color="auto"/>
        <w:right w:val="single" w:sz="18" w:space="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A14201" w14:textId="77777777" w:rsidR="00AC1295" w:rsidRDefault="00AC1295" w:rsidP="007C4E0E">
      <w:r>
        <w:separator/>
      </w:r>
    </w:p>
  </w:endnote>
  <w:endnote w:type="continuationSeparator" w:id="0">
    <w:p w14:paraId="1E25481D" w14:textId="77777777" w:rsidR="00AC1295" w:rsidRDefault="00AC1295" w:rsidP="007C4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rush Script MT">
    <w:panose1 w:val="03060802040406070304"/>
    <w:charset w:val="86"/>
    <w:family w:val="script"/>
    <w:pitch w:val="variable"/>
    <w:sig w:usb0="00000001" w:usb1="080E0000" w:usb2="00000010" w:usb3="00000000" w:csb0="0025003B" w:csb1="00000000"/>
  </w:font>
  <w:font w:name="Calibri">
    <w:panose1 w:val="020F0502020204030204"/>
    <w:charset w:val="00"/>
    <w:family w:val="swiss"/>
    <w:pitch w:val="variable"/>
    <w:sig w:usb0="A00002EF" w:usb1="4000207B" w:usb2="00000000" w:usb3="00000000" w:csb0="0000009F" w:csb1="00000000"/>
  </w:font>
  <w:font w:name="CornerStoreJF">
    <w:altName w:val="Calibri"/>
    <w:panose1 w:val="020B0604020202020204"/>
    <w:charset w:val="4D"/>
    <w:family w:val="auto"/>
    <w:notTrueType/>
    <w:pitch w:val="variable"/>
    <w:sig w:usb0="0000000F" w:usb1="00000000" w:usb2="00000000" w:usb3="00000000" w:csb0="00000003" w:csb1="00000000"/>
  </w:font>
  <w:font w:name="Edwardian Script ITC">
    <w:panose1 w:val="030303020407070D0804"/>
    <w:charset w:val="4D"/>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25761" w14:textId="60E6000C" w:rsidR="00AE24F7" w:rsidRPr="007C4E0E" w:rsidRDefault="00AE24F7" w:rsidP="007C4E0E">
    <w:pPr>
      <w:jc w:val="center"/>
      <w:rPr>
        <w:rFonts w:ascii="Arial" w:hAnsi="Arial"/>
      </w:rPr>
    </w:pPr>
    <w:r>
      <w:rPr>
        <w:rFonts w:ascii="Arial" w:hAnsi="Arial"/>
      </w:rPr>
      <w:t>www.drwallandassociates.com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2E6FD1" w14:textId="77777777" w:rsidR="00AC1295" w:rsidRDefault="00AC1295" w:rsidP="007C4E0E">
      <w:r>
        <w:separator/>
      </w:r>
    </w:p>
  </w:footnote>
  <w:footnote w:type="continuationSeparator" w:id="0">
    <w:p w14:paraId="7625D7B9" w14:textId="77777777" w:rsidR="00AC1295" w:rsidRDefault="00AC1295" w:rsidP="007C4E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226BB"/>
    <w:multiLevelType w:val="hybridMultilevel"/>
    <w:tmpl w:val="07A22FB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3623FFD"/>
    <w:multiLevelType w:val="hybridMultilevel"/>
    <w:tmpl w:val="043E257E"/>
    <w:lvl w:ilvl="0" w:tplc="04090001">
      <w:start w:val="1"/>
      <w:numFmt w:val="bullet"/>
      <w:lvlText w:val=""/>
      <w:lvlJc w:val="left"/>
      <w:pPr>
        <w:ind w:left="580" w:hanging="360"/>
      </w:pPr>
      <w:rPr>
        <w:rFonts w:ascii="Symbol" w:hAnsi="Symbol" w:hint="default"/>
      </w:rPr>
    </w:lvl>
    <w:lvl w:ilvl="1" w:tplc="04090003">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 w15:restartNumberingAfterBreak="0">
    <w:nsid w:val="218E01FB"/>
    <w:multiLevelType w:val="hybridMultilevel"/>
    <w:tmpl w:val="7848FAF2"/>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 w15:restartNumberingAfterBreak="0">
    <w:nsid w:val="31432625"/>
    <w:multiLevelType w:val="hybridMultilevel"/>
    <w:tmpl w:val="0F5A4F0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15:restartNumberingAfterBreak="0">
    <w:nsid w:val="33767B56"/>
    <w:multiLevelType w:val="multilevel"/>
    <w:tmpl w:val="E4AC5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81031B"/>
    <w:multiLevelType w:val="hybridMultilevel"/>
    <w:tmpl w:val="A6ACB750"/>
    <w:lvl w:ilvl="0" w:tplc="05FCD818">
      <w:start w:val="1"/>
      <w:numFmt w:val="decimal"/>
      <w:lvlText w:val="%1."/>
      <w:lvlJc w:val="left"/>
      <w:pPr>
        <w:ind w:left="12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866D252">
      <w:start w:val="1"/>
      <w:numFmt w:val="lowerLetter"/>
      <w:lvlText w:val="%2"/>
      <w:lvlJc w:val="left"/>
      <w:pPr>
        <w:ind w:left="2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33407A8">
      <w:start w:val="1"/>
      <w:numFmt w:val="lowerRoman"/>
      <w:lvlText w:val="%3"/>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0DA651E">
      <w:start w:val="1"/>
      <w:numFmt w:val="decimal"/>
      <w:lvlText w:val="%4"/>
      <w:lvlJc w:val="left"/>
      <w:pPr>
        <w:ind w:left="3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26DC1C">
      <w:start w:val="1"/>
      <w:numFmt w:val="lowerLetter"/>
      <w:lvlText w:val="%5"/>
      <w:lvlJc w:val="left"/>
      <w:pPr>
        <w:ind w:left="4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CFCB774">
      <w:start w:val="1"/>
      <w:numFmt w:val="lowerRoman"/>
      <w:lvlText w:val="%6"/>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93656A2">
      <w:start w:val="1"/>
      <w:numFmt w:val="decimal"/>
      <w:lvlText w:val="%7"/>
      <w:lvlJc w:val="left"/>
      <w:pPr>
        <w:ind w:left="56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2C1CAA">
      <w:start w:val="1"/>
      <w:numFmt w:val="lowerLetter"/>
      <w:lvlText w:val="%8"/>
      <w:lvlJc w:val="left"/>
      <w:pPr>
        <w:ind w:left="6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C2AA9A">
      <w:start w:val="1"/>
      <w:numFmt w:val="lowerRoman"/>
      <w:lvlText w:val="%9"/>
      <w:lvlJc w:val="left"/>
      <w:pPr>
        <w:ind w:left="7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D2137D7"/>
    <w:multiLevelType w:val="hybridMultilevel"/>
    <w:tmpl w:val="F0A69CD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728366FD"/>
    <w:multiLevelType w:val="multilevel"/>
    <w:tmpl w:val="7ACEB444"/>
    <w:lvl w:ilvl="0">
      <w:start w:val="1"/>
      <w:numFmt w:val="bullet"/>
      <w:lvlText w:val="●"/>
      <w:lvlJc w:val="left"/>
      <w:pPr>
        <w:ind w:left="630" w:firstLine="360"/>
      </w:pPr>
      <w:rPr>
        <w:u w:val="none"/>
      </w:rPr>
    </w:lvl>
    <w:lvl w:ilvl="1">
      <w:start w:val="1"/>
      <w:numFmt w:val="bullet"/>
      <w:lvlText w:val="○"/>
      <w:lvlJc w:val="left"/>
      <w:pPr>
        <w:ind w:left="1350" w:firstLine="1080"/>
      </w:pPr>
      <w:rPr>
        <w:u w:val="none"/>
      </w:rPr>
    </w:lvl>
    <w:lvl w:ilvl="2">
      <w:start w:val="1"/>
      <w:numFmt w:val="bullet"/>
      <w:lvlText w:val="■"/>
      <w:lvlJc w:val="left"/>
      <w:pPr>
        <w:ind w:left="2070" w:firstLine="1800"/>
      </w:pPr>
      <w:rPr>
        <w:u w:val="none"/>
      </w:rPr>
    </w:lvl>
    <w:lvl w:ilvl="3">
      <w:start w:val="1"/>
      <w:numFmt w:val="bullet"/>
      <w:lvlText w:val="●"/>
      <w:lvlJc w:val="left"/>
      <w:pPr>
        <w:ind w:left="2790" w:firstLine="2520"/>
      </w:pPr>
      <w:rPr>
        <w:u w:val="none"/>
      </w:rPr>
    </w:lvl>
    <w:lvl w:ilvl="4">
      <w:start w:val="1"/>
      <w:numFmt w:val="bullet"/>
      <w:lvlText w:val="○"/>
      <w:lvlJc w:val="left"/>
      <w:pPr>
        <w:ind w:left="3510" w:firstLine="3240"/>
      </w:pPr>
      <w:rPr>
        <w:u w:val="none"/>
      </w:rPr>
    </w:lvl>
    <w:lvl w:ilvl="5">
      <w:start w:val="1"/>
      <w:numFmt w:val="bullet"/>
      <w:lvlText w:val="■"/>
      <w:lvlJc w:val="left"/>
      <w:pPr>
        <w:ind w:left="4230" w:firstLine="3960"/>
      </w:pPr>
      <w:rPr>
        <w:u w:val="none"/>
      </w:rPr>
    </w:lvl>
    <w:lvl w:ilvl="6">
      <w:start w:val="1"/>
      <w:numFmt w:val="bullet"/>
      <w:lvlText w:val="●"/>
      <w:lvlJc w:val="left"/>
      <w:pPr>
        <w:ind w:left="4950" w:firstLine="4680"/>
      </w:pPr>
      <w:rPr>
        <w:u w:val="none"/>
      </w:rPr>
    </w:lvl>
    <w:lvl w:ilvl="7">
      <w:start w:val="1"/>
      <w:numFmt w:val="bullet"/>
      <w:lvlText w:val="○"/>
      <w:lvlJc w:val="left"/>
      <w:pPr>
        <w:ind w:left="5670" w:firstLine="5400"/>
      </w:pPr>
      <w:rPr>
        <w:u w:val="none"/>
      </w:rPr>
    </w:lvl>
    <w:lvl w:ilvl="8">
      <w:start w:val="1"/>
      <w:numFmt w:val="bullet"/>
      <w:lvlText w:val="■"/>
      <w:lvlJc w:val="left"/>
      <w:pPr>
        <w:ind w:left="6390" w:firstLine="6120"/>
      </w:pPr>
      <w:rPr>
        <w:u w:val="none"/>
      </w:rPr>
    </w:lvl>
  </w:abstractNum>
  <w:num w:numId="1">
    <w:abstractNumId w:val="4"/>
  </w:num>
  <w:num w:numId="2">
    <w:abstractNumId w:val="1"/>
  </w:num>
  <w:num w:numId="3">
    <w:abstractNumId w:val="6"/>
  </w:num>
  <w:num w:numId="4">
    <w:abstractNumId w:val="2"/>
  </w:num>
  <w:num w:numId="5">
    <w:abstractNumId w:val="7"/>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1"/>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E0E"/>
    <w:rsid w:val="000279A3"/>
    <w:rsid w:val="00035D7A"/>
    <w:rsid w:val="000370F3"/>
    <w:rsid w:val="00095313"/>
    <w:rsid w:val="000B1399"/>
    <w:rsid w:val="000C43A9"/>
    <w:rsid w:val="000F44D4"/>
    <w:rsid w:val="00102A57"/>
    <w:rsid w:val="0015147B"/>
    <w:rsid w:val="0015590A"/>
    <w:rsid w:val="001863C4"/>
    <w:rsid w:val="001D0A3F"/>
    <w:rsid w:val="00237AC7"/>
    <w:rsid w:val="00241FC8"/>
    <w:rsid w:val="002C227F"/>
    <w:rsid w:val="002D1D93"/>
    <w:rsid w:val="002D4B27"/>
    <w:rsid w:val="003F7D85"/>
    <w:rsid w:val="00405915"/>
    <w:rsid w:val="00417E80"/>
    <w:rsid w:val="00426071"/>
    <w:rsid w:val="00426462"/>
    <w:rsid w:val="0045021C"/>
    <w:rsid w:val="004539B8"/>
    <w:rsid w:val="004704B4"/>
    <w:rsid w:val="00477918"/>
    <w:rsid w:val="004B5F33"/>
    <w:rsid w:val="004E1B05"/>
    <w:rsid w:val="005807DC"/>
    <w:rsid w:val="005E1E87"/>
    <w:rsid w:val="00624798"/>
    <w:rsid w:val="00640E3C"/>
    <w:rsid w:val="006E262E"/>
    <w:rsid w:val="006F3147"/>
    <w:rsid w:val="00707974"/>
    <w:rsid w:val="00710023"/>
    <w:rsid w:val="00721E06"/>
    <w:rsid w:val="00733556"/>
    <w:rsid w:val="00737691"/>
    <w:rsid w:val="007524B7"/>
    <w:rsid w:val="00753383"/>
    <w:rsid w:val="00777599"/>
    <w:rsid w:val="007C4E0E"/>
    <w:rsid w:val="007E75D3"/>
    <w:rsid w:val="007F49CC"/>
    <w:rsid w:val="00862DBD"/>
    <w:rsid w:val="0086791B"/>
    <w:rsid w:val="0087438F"/>
    <w:rsid w:val="008A3512"/>
    <w:rsid w:val="00927B09"/>
    <w:rsid w:val="0094790A"/>
    <w:rsid w:val="00996AC8"/>
    <w:rsid w:val="00996CAD"/>
    <w:rsid w:val="009B0140"/>
    <w:rsid w:val="009D505A"/>
    <w:rsid w:val="009E6E8C"/>
    <w:rsid w:val="009F4235"/>
    <w:rsid w:val="009F7E48"/>
    <w:rsid w:val="00A7298B"/>
    <w:rsid w:val="00AB1D0B"/>
    <w:rsid w:val="00AC1295"/>
    <w:rsid w:val="00AD374E"/>
    <w:rsid w:val="00AE24F7"/>
    <w:rsid w:val="00AF6B72"/>
    <w:rsid w:val="00B31F18"/>
    <w:rsid w:val="00B6205E"/>
    <w:rsid w:val="00BE071E"/>
    <w:rsid w:val="00BF11B4"/>
    <w:rsid w:val="00C32B4E"/>
    <w:rsid w:val="00C42F14"/>
    <w:rsid w:val="00C47C61"/>
    <w:rsid w:val="00C9099F"/>
    <w:rsid w:val="00CD4D82"/>
    <w:rsid w:val="00CF13AF"/>
    <w:rsid w:val="00D275B1"/>
    <w:rsid w:val="00DA7979"/>
    <w:rsid w:val="00DB55CE"/>
    <w:rsid w:val="00DD6B14"/>
    <w:rsid w:val="00E50125"/>
    <w:rsid w:val="00E54221"/>
    <w:rsid w:val="00E8526A"/>
    <w:rsid w:val="00EA2027"/>
    <w:rsid w:val="00EC558A"/>
    <w:rsid w:val="00F646F3"/>
    <w:rsid w:val="00F847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D862A57"/>
  <w14:defaultImageDpi w14:val="300"/>
  <w15:docId w15:val="{7631DA7E-7560-CF46-A254-6A029B81C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E0E"/>
    <w:pPr>
      <w:tabs>
        <w:tab w:val="center" w:pos="4320"/>
        <w:tab w:val="right" w:pos="8640"/>
      </w:tabs>
    </w:pPr>
  </w:style>
  <w:style w:type="character" w:customStyle="1" w:styleId="HeaderChar">
    <w:name w:val="Header Char"/>
    <w:basedOn w:val="DefaultParagraphFont"/>
    <w:link w:val="Header"/>
    <w:uiPriority w:val="99"/>
    <w:rsid w:val="007C4E0E"/>
    <w:rPr>
      <w:sz w:val="24"/>
      <w:szCs w:val="24"/>
      <w:lang w:eastAsia="en-US"/>
    </w:rPr>
  </w:style>
  <w:style w:type="paragraph" w:styleId="Footer">
    <w:name w:val="footer"/>
    <w:basedOn w:val="Normal"/>
    <w:link w:val="FooterChar"/>
    <w:uiPriority w:val="99"/>
    <w:unhideWhenUsed/>
    <w:rsid w:val="007C4E0E"/>
    <w:pPr>
      <w:tabs>
        <w:tab w:val="center" w:pos="4320"/>
        <w:tab w:val="right" w:pos="8640"/>
      </w:tabs>
    </w:pPr>
  </w:style>
  <w:style w:type="character" w:customStyle="1" w:styleId="FooterChar">
    <w:name w:val="Footer Char"/>
    <w:basedOn w:val="DefaultParagraphFont"/>
    <w:link w:val="Footer"/>
    <w:uiPriority w:val="99"/>
    <w:rsid w:val="007C4E0E"/>
    <w:rPr>
      <w:sz w:val="24"/>
      <w:szCs w:val="24"/>
      <w:lang w:eastAsia="en-US"/>
    </w:rPr>
  </w:style>
  <w:style w:type="paragraph" w:styleId="NormalWeb">
    <w:name w:val="Normal (Web)"/>
    <w:basedOn w:val="Normal"/>
    <w:uiPriority w:val="99"/>
    <w:semiHidden/>
    <w:unhideWhenUsed/>
    <w:rsid w:val="00477918"/>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E50125"/>
    <w:pPr>
      <w:ind w:left="720"/>
      <w:contextualSpacing/>
    </w:pPr>
  </w:style>
  <w:style w:type="paragraph" w:styleId="BalloonText">
    <w:name w:val="Balloon Text"/>
    <w:basedOn w:val="Normal"/>
    <w:link w:val="BalloonTextChar"/>
    <w:uiPriority w:val="99"/>
    <w:semiHidden/>
    <w:unhideWhenUsed/>
    <w:rsid w:val="00640E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0E3C"/>
    <w:rPr>
      <w:rFonts w:ascii="Lucida Grande" w:hAnsi="Lucida Grande" w:cs="Lucida Grande"/>
      <w:sz w:val="18"/>
      <w:szCs w:val="18"/>
      <w:lang w:eastAsia="en-US"/>
    </w:rPr>
  </w:style>
  <w:style w:type="paragraph" w:customStyle="1" w:styleId="Normal1">
    <w:name w:val="Normal1"/>
    <w:rsid w:val="00996CAD"/>
    <w:pPr>
      <w:spacing w:line="276" w:lineRule="auto"/>
    </w:pPr>
    <w:rPr>
      <w:rFonts w:ascii="Arial" w:eastAsia="Arial" w:hAnsi="Arial" w:cs="Arial"/>
      <w:color w:val="000000"/>
      <w:sz w:val="22"/>
      <w:szCs w:val="22"/>
      <w:lang w:eastAsia="en-US"/>
    </w:rPr>
  </w:style>
  <w:style w:type="character" w:styleId="Hyperlink">
    <w:name w:val="Hyperlink"/>
    <w:basedOn w:val="DefaultParagraphFont"/>
    <w:uiPriority w:val="99"/>
    <w:unhideWhenUsed/>
    <w:rsid w:val="000C43A9"/>
    <w:rPr>
      <w:color w:val="0000FF" w:themeColor="hyperlink"/>
      <w:u w:val="single"/>
    </w:rPr>
  </w:style>
  <w:style w:type="paragraph" w:customStyle="1" w:styleId="paragraph">
    <w:name w:val="paragraph"/>
    <w:basedOn w:val="Normal"/>
    <w:rsid w:val="00CD4D82"/>
    <w:pPr>
      <w:spacing w:before="100" w:beforeAutospacing="1" w:after="100" w:afterAutospacing="1"/>
    </w:pPr>
    <w:rPr>
      <w:rFonts w:eastAsia="Times New Roman"/>
    </w:rPr>
  </w:style>
  <w:style w:type="character" w:customStyle="1" w:styleId="normaltextrun">
    <w:name w:val="normaltextrun"/>
    <w:basedOn w:val="DefaultParagraphFont"/>
    <w:rsid w:val="00CD4D82"/>
  </w:style>
  <w:style w:type="character" w:customStyle="1" w:styleId="apple-converted-space">
    <w:name w:val="apple-converted-space"/>
    <w:basedOn w:val="DefaultParagraphFont"/>
    <w:rsid w:val="00CD4D82"/>
  </w:style>
  <w:style w:type="character" w:customStyle="1" w:styleId="contextualspellingandgrammarerror">
    <w:name w:val="contextualspellingandgrammarerror"/>
    <w:basedOn w:val="DefaultParagraphFont"/>
    <w:rsid w:val="00CD4D82"/>
  </w:style>
  <w:style w:type="character" w:customStyle="1" w:styleId="eop">
    <w:name w:val="eop"/>
    <w:basedOn w:val="DefaultParagraphFont"/>
    <w:rsid w:val="00CD4D82"/>
  </w:style>
  <w:style w:type="character" w:styleId="UnresolvedMention">
    <w:name w:val="Unresolved Mention"/>
    <w:basedOn w:val="DefaultParagraphFont"/>
    <w:uiPriority w:val="99"/>
    <w:semiHidden/>
    <w:unhideWhenUsed/>
    <w:rsid w:val="00237A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945576">
      <w:bodyDiv w:val="1"/>
      <w:marLeft w:val="0"/>
      <w:marRight w:val="0"/>
      <w:marTop w:val="0"/>
      <w:marBottom w:val="0"/>
      <w:divBdr>
        <w:top w:val="none" w:sz="0" w:space="0" w:color="auto"/>
        <w:left w:val="none" w:sz="0" w:space="0" w:color="auto"/>
        <w:bottom w:val="none" w:sz="0" w:space="0" w:color="auto"/>
        <w:right w:val="none" w:sz="0" w:space="0" w:color="auto"/>
      </w:divBdr>
      <w:divsChild>
        <w:div w:id="2043162784">
          <w:marLeft w:val="0"/>
          <w:marRight w:val="0"/>
          <w:marTop w:val="0"/>
          <w:marBottom w:val="0"/>
          <w:divBdr>
            <w:top w:val="none" w:sz="0" w:space="0" w:color="auto"/>
            <w:left w:val="none" w:sz="0" w:space="0" w:color="auto"/>
            <w:bottom w:val="none" w:sz="0" w:space="0" w:color="auto"/>
            <w:right w:val="none" w:sz="0" w:space="0" w:color="auto"/>
          </w:divBdr>
        </w:div>
        <w:div w:id="2025664500">
          <w:marLeft w:val="0"/>
          <w:marRight w:val="0"/>
          <w:marTop w:val="0"/>
          <w:marBottom w:val="0"/>
          <w:divBdr>
            <w:top w:val="none" w:sz="0" w:space="0" w:color="auto"/>
            <w:left w:val="none" w:sz="0" w:space="0" w:color="auto"/>
            <w:bottom w:val="none" w:sz="0" w:space="0" w:color="auto"/>
            <w:right w:val="none" w:sz="0" w:space="0" w:color="auto"/>
          </w:divBdr>
        </w:div>
        <w:div w:id="1232885069">
          <w:marLeft w:val="0"/>
          <w:marRight w:val="0"/>
          <w:marTop w:val="0"/>
          <w:marBottom w:val="0"/>
          <w:divBdr>
            <w:top w:val="none" w:sz="0" w:space="0" w:color="auto"/>
            <w:left w:val="none" w:sz="0" w:space="0" w:color="auto"/>
            <w:bottom w:val="none" w:sz="0" w:space="0" w:color="auto"/>
            <w:right w:val="none" w:sz="0" w:space="0" w:color="auto"/>
          </w:divBdr>
        </w:div>
        <w:div w:id="2080513363">
          <w:marLeft w:val="0"/>
          <w:marRight w:val="0"/>
          <w:marTop w:val="0"/>
          <w:marBottom w:val="0"/>
          <w:divBdr>
            <w:top w:val="none" w:sz="0" w:space="0" w:color="auto"/>
            <w:left w:val="none" w:sz="0" w:space="0" w:color="auto"/>
            <w:bottom w:val="none" w:sz="0" w:space="0" w:color="auto"/>
            <w:right w:val="none" w:sz="0" w:space="0" w:color="auto"/>
          </w:divBdr>
        </w:div>
        <w:div w:id="2129622356">
          <w:marLeft w:val="0"/>
          <w:marRight w:val="0"/>
          <w:marTop w:val="0"/>
          <w:marBottom w:val="0"/>
          <w:divBdr>
            <w:top w:val="none" w:sz="0" w:space="0" w:color="auto"/>
            <w:left w:val="none" w:sz="0" w:space="0" w:color="auto"/>
            <w:bottom w:val="none" w:sz="0" w:space="0" w:color="auto"/>
            <w:right w:val="none" w:sz="0" w:space="0" w:color="auto"/>
          </w:divBdr>
        </w:div>
        <w:div w:id="1248996463">
          <w:marLeft w:val="0"/>
          <w:marRight w:val="0"/>
          <w:marTop w:val="0"/>
          <w:marBottom w:val="0"/>
          <w:divBdr>
            <w:top w:val="none" w:sz="0" w:space="0" w:color="auto"/>
            <w:left w:val="none" w:sz="0" w:space="0" w:color="auto"/>
            <w:bottom w:val="none" w:sz="0" w:space="0" w:color="auto"/>
            <w:right w:val="none" w:sz="0" w:space="0" w:color="auto"/>
          </w:divBdr>
        </w:div>
        <w:div w:id="920992870">
          <w:marLeft w:val="0"/>
          <w:marRight w:val="0"/>
          <w:marTop w:val="0"/>
          <w:marBottom w:val="0"/>
          <w:divBdr>
            <w:top w:val="none" w:sz="0" w:space="0" w:color="auto"/>
            <w:left w:val="none" w:sz="0" w:space="0" w:color="auto"/>
            <w:bottom w:val="none" w:sz="0" w:space="0" w:color="auto"/>
            <w:right w:val="none" w:sz="0" w:space="0" w:color="auto"/>
          </w:divBdr>
        </w:div>
        <w:div w:id="799568440">
          <w:marLeft w:val="0"/>
          <w:marRight w:val="0"/>
          <w:marTop w:val="0"/>
          <w:marBottom w:val="0"/>
          <w:divBdr>
            <w:top w:val="none" w:sz="0" w:space="0" w:color="auto"/>
            <w:left w:val="none" w:sz="0" w:space="0" w:color="auto"/>
            <w:bottom w:val="none" w:sz="0" w:space="0" w:color="auto"/>
            <w:right w:val="none" w:sz="0" w:space="0" w:color="auto"/>
          </w:divBdr>
        </w:div>
        <w:div w:id="2048987267">
          <w:marLeft w:val="0"/>
          <w:marRight w:val="0"/>
          <w:marTop w:val="0"/>
          <w:marBottom w:val="0"/>
          <w:divBdr>
            <w:top w:val="none" w:sz="0" w:space="0" w:color="auto"/>
            <w:left w:val="none" w:sz="0" w:space="0" w:color="auto"/>
            <w:bottom w:val="none" w:sz="0" w:space="0" w:color="auto"/>
            <w:right w:val="none" w:sz="0" w:space="0" w:color="auto"/>
          </w:divBdr>
        </w:div>
        <w:div w:id="1940403633">
          <w:marLeft w:val="0"/>
          <w:marRight w:val="0"/>
          <w:marTop w:val="0"/>
          <w:marBottom w:val="0"/>
          <w:divBdr>
            <w:top w:val="none" w:sz="0" w:space="0" w:color="auto"/>
            <w:left w:val="none" w:sz="0" w:space="0" w:color="auto"/>
            <w:bottom w:val="none" w:sz="0" w:space="0" w:color="auto"/>
            <w:right w:val="none" w:sz="0" w:space="0" w:color="auto"/>
          </w:divBdr>
        </w:div>
        <w:div w:id="1548222994">
          <w:marLeft w:val="0"/>
          <w:marRight w:val="0"/>
          <w:marTop w:val="0"/>
          <w:marBottom w:val="0"/>
          <w:divBdr>
            <w:top w:val="none" w:sz="0" w:space="0" w:color="auto"/>
            <w:left w:val="none" w:sz="0" w:space="0" w:color="auto"/>
            <w:bottom w:val="none" w:sz="0" w:space="0" w:color="auto"/>
            <w:right w:val="none" w:sz="0" w:space="0" w:color="auto"/>
          </w:divBdr>
        </w:div>
        <w:div w:id="2024550535">
          <w:marLeft w:val="0"/>
          <w:marRight w:val="0"/>
          <w:marTop w:val="0"/>
          <w:marBottom w:val="0"/>
          <w:divBdr>
            <w:top w:val="none" w:sz="0" w:space="0" w:color="auto"/>
            <w:left w:val="none" w:sz="0" w:space="0" w:color="auto"/>
            <w:bottom w:val="none" w:sz="0" w:space="0" w:color="auto"/>
            <w:right w:val="none" w:sz="0" w:space="0" w:color="auto"/>
          </w:divBdr>
        </w:div>
        <w:div w:id="831599510">
          <w:marLeft w:val="0"/>
          <w:marRight w:val="0"/>
          <w:marTop w:val="0"/>
          <w:marBottom w:val="0"/>
          <w:divBdr>
            <w:top w:val="none" w:sz="0" w:space="0" w:color="auto"/>
            <w:left w:val="none" w:sz="0" w:space="0" w:color="auto"/>
            <w:bottom w:val="none" w:sz="0" w:space="0" w:color="auto"/>
            <w:right w:val="none" w:sz="0" w:space="0" w:color="auto"/>
          </w:divBdr>
        </w:div>
      </w:divsChild>
    </w:div>
    <w:div w:id="1180969106">
      <w:bodyDiv w:val="1"/>
      <w:marLeft w:val="0"/>
      <w:marRight w:val="0"/>
      <w:marTop w:val="0"/>
      <w:marBottom w:val="0"/>
      <w:divBdr>
        <w:top w:val="none" w:sz="0" w:space="0" w:color="auto"/>
        <w:left w:val="none" w:sz="0" w:space="0" w:color="auto"/>
        <w:bottom w:val="none" w:sz="0" w:space="0" w:color="auto"/>
        <w:right w:val="none" w:sz="0" w:space="0" w:color="auto"/>
      </w:divBdr>
      <w:divsChild>
        <w:div w:id="1647859093">
          <w:marLeft w:val="0"/>
          <w:marRight w:val="0"/>
          <w:marTop w:val="0"/>
          <w:marBottom w:val="0"/>
          <w:divBdr>
            <w:top w:val="none" w:sz="0" w:space="0" w:color="auto"/>
            <w:left w:val="none" w:sz="0" w:space="0" w:color="auto"/>
            <w:bottom w:val="none" w:sz="0" w:space="0" w:color="auto"/>
            <w:right w:val="none" w:sz="0" w:space="0" w:color="auto"/>
          </w:divBdr>
          <w:divsChild>
            <w:div w:id="1676767182">
              <w:marLeft w:val="0"/>
              <w:marRight w:val="0"/>
              <w:marTop w:val="0"/>
              <w:marBottom w:val="0"/>
              <w:divBdr>
                <w:top w:val="none" w:sz="0" w:space="0" w:color="auto"/>
                <w:left w:val="none" w:sz="0" w:space="0" w:color="auto"/>
                <w:bottom w:val="none" w:sz="0" w:space="0" w:color="auto"/>
                <w:right w:val="none" w:sz="0" w:space="0" w:color="auto"/>
              </w:divBdr>
              <w:divsChild>
                <w:div w:id="38301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099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52EAE-0A9C-5344-852B-5EC6904B9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374</Words>
  <Characters>2136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Drummond</dc:creator>
  <cp:keywords/>
  <dc:description/>
  <cp:lastModifiedBy>misty wall</cp:lastModifiedBy>
  <cp:revision>3</cp:revision>
  <cp:lastPrinted>2017-04-11T15:43:00Z</cp:lastPrinted>
  <dcterms:created xsi:type="dcterms:W3CDTF">2020-04-06T17:57:00Z</dcterms:created>
  <dcterms:modified xsi:type="dcterms:W3CDTF">2020-04-06T19:32:00Z</dcterms:modified>
</cp:coreProperties>
</file>